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AA4" w:rsidRDefault="00E4516B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E66F8B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B05D8C" w:rsidRDefault="00E4516B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C595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Голуб Катерині Олександрівні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E4516B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 Голуб Катерини</w:t>
      </w:r>
      <w:r w:rsidR="006C59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</w:t>
      </w:r>
      <w:r w:rsidR="00E4516B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647C1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Гонько І.В.</w:t>
      </w:r>
      <w:r w:rsidR="001B1E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C5958">
        <w:rPr>
          <w:color w:val="000000"/>
          <w:sz w:val="28"/>
          <w:szCs w:val="28"/>
          <w:lang w:val="uk-UA"/>
        </w:rPr>
        <w:t xml:space="preserve"> ділянку загальною площею 0,16</w:t>
      </w:r>
      <w:r w:rsidR="00A23DB6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C595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</w:t>
      </w:r>
      <w:r w:rsidR="00550D92">
        <w:rPr>
          <w:color w:val="000000"/>
          <w:sz w:val="28"/>
          <w:szCs w:val="28"/>
          <w:lang w:val="uk-UA"/>
        </w:rPr>
        <w:t>00га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Якушинці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С. Килимника, 36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6C5958">
        <w:rPr>
          <w:color w:val="000000"/>
          <w:sz w:val="28"/>
          <w:szCs w:val="28"/>
          <w:lang w:val="uk-UA"/>
        </w:rPr>
        <w:t xml:space="preserve"> Голуб Катерині Олександрівні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6C5958">
        <w:rPr>
          <w:color w:val="000000"/>
          <w:sz w:val="28"/>
          <w:szCs w:val="28"/>
          <w:lang w:val="uk-UA"/>
        </w:rPr>
        <w:t xml:space="preserve"> власності загальною площею 0,16</w:t>
      </w:r>
      <w:r>
        <w:rPr>
          <w:color w:val="000000"/>
          <w:sz w:val="28"/>
          <w:szCs w:val="28"/>
          <w:lang w:val="uk-UA"/>
        </w:rPr>
        <w:t xml:space="preserve">00га в т.ч.: </w:t>
      </w:r>
    </w:p>
    <w:p w:rsidR="00550D92" w:rsidRDefault="006C595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</w:t>
      </w:r>
      <w:r w:rsidR="00F86F72">
        <w:rPr>
          <w:color w:val="000000"/>
          <w:sz w:val="28"/>
          <w:szCs w:val="28"/>
          <w:lang w:val="uk-UA"/>
        </w:rPr>
        <w:t>00га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Якушинці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С. Килимника, 36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0520688900:02:003:0655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BA22B1">
        <w:rPr>
          <w:color w:val="000000"/>
          <w:sz w:val="28"/>
          <w:szCs w:val="28"/>
          <w:lang w:val="uk-UA"/>
        </w:rPr>
        <w:t xml:space="preserve"> </w:t>
      </w:r>
      <w:r w:rsidR="006C5958">
        <w:rPr>
          <w:color w:val="000000"/>
          <w:sz w:val="28"/>
          <w:szCs w:val="28"/>
          <w:lang w:val="uk-UA"/>
        </w:rPr>
        <w:t xml:space="preserve">Голуб Катерині Олександрівні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C5958" w:rsidRPr="006C5958">
        <w:rPr>
          <w:color w:val="000000"/>
          <w:sz w:val="28"/>
          <w:szCs w:val="28"/>
          <w:lang w:val="uk-UA"/>
        </w:rPr>
        <w:t xml:space="preserve"> </w:t>
      </w:r>
      <w:r w:rsidR="006C5958">
        <w:rPr>
          <w:color w:val="000000"/>
          <w:sz w:val="28"/>
          <w:szCs w:val="28"/>
          <w:lang w:val="uk-UA"/>
        </w:rPr>
        <w:t xml:space="preserve">Голуб Катерині Олександрівні 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BA22B1" w:rsidRDefault="00BA22B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</w:t>
      </w:r>
      <w:r w:rsidR="00E4516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47C1"/>
    <w:rsid w:val="0008419E"/>
    <w:rsid w:val="001B1E1F"/>
    <w:rsid w:val="004439C4"/>
    <w:rsid w:val="00550D92"/>
    <w:rsid w:val="005A020A"/>
    <w:rsid w:val="00634E9C"/>
    <w:rsid w:val="006C0E27"/>
    <w:rsid w:val="006C5958"/>
    <w:rsid w:val="006E4AA4"/>
    <w:rsid w:val="00A23DB6"/>
    <w:rsid w:val="00A870F2"/>
    <w:rsid w:val="00B05D8C"/>
    <w:rsid w:val="00BA22B1"/>
    <w:rsid w:val="00BD75F8"/>
    <w:rsid w:val="00D9672B"/>
    <w:rsid w:val="00E16AE2"/>
    <w:rsid w:val="00E4516B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D72BA"/>
  <w15:docId w15:val="{2F4DD6A9-4B06-4592-BD4E-3BE7664F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29</cp:revision>
  <cp:lastPrinted>2021-09-10T05:28:00Z</cp:lastPrinted>
  <dcterms:created xsi:type="dcterms:W3CDTF">2021-07-12T09:12:00Z</dcterms:created>
  <dcterms:modified xsi:type="dcterms:W3CDTF">2021-09-23T21:09:00Z</dcterms:modified>
</cp:coreProperties>
</file>